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11" w:rsidRPr="00756F11" w:rsidRDefault="00756F11" w:rsidP="00756F11">
      <w:pPr>
        <w:ind w:firstLine="709"/>
        <w:jc w:val="right"/>
        <w:rPr>
          <w:bCs/>
          <w:sz w:val="28"/>
          <w:szCs w:val="28"/>
        </w:rPr>
      </w:pPr>
      <w:r w:rsidRPr="00756F11">
        <w:rPr>
          <w:bCs/>
          <w:sz w:val="28"/>
          <w:szCs w:val="28"/>
        </w:rPr>
        <w:t>Проект</w:t>
      </w:r>
    </w:p>
    <w:p w:rsidR="0033492D" w:rsidRDefault="0033492D" w:rsidP="00232A60">
      <w:pPr>
        <w:ind w:firstLine="709"/>
        <w:jc w:val="center"/>
        <w:rPr>
          <w:b/>
          <w:bCs/>
          <w:sz w:val="28"/>
          <w:szCs w:val="28"/>
        </w:rPr>
      </w:pPr>
    </w:p>
    <w:p w:rsidR="003E2422" w:rsidRDefault="003E2422" w:rsidP="00232A60">
      <w:pPr>
        <w:ind w:firstLine="709"/>
        <w:jc w:val="center"/>
        <w:rPr>
          <w:b/>
          <w:bCs/>
          <w:sz w:val="28"/>
          <w:szCs w:val="28"/>
        </w:rPr>
      </w:pPr>
      <w:r w:rsidRPr="003D1DF3">
        <w:rPr>
          <w:b/>
          <w:bCs/>
          <w:sz w:val="28"/>
          <w:szCs w:val="28"/>
        </w:rPr>
        <w:t>ПОСТАНОВЛЕНИЕ</w:t>
      </w:r>
    </w:p>
    <w:p w:rsidR="003E2422" w:rsidRDefault="003E2422" w:rsidP="00232A60">
      <w:pPr>
        <w:ind w:firstLine="709"/>
        <w:jc w:val="both"/>
        <w:rPr>
          <w:bCs/>
          <w:sz w:val="28"/>
          <w:szCs w:val="28"/>
        </w:rPr>
      </w:pPr>
    </w:p>
    <w:p w:rsidR="003E2422" w:rsidRPr="001F7EE7" w:rsidRDefault="003E2422" w:rsidP="00232A60">
      <w:pPr>
        <w:ind w:firstLine="708"/>
        <w:jc w:val="both"/>
        <w:rPr>
          <w:bCs/>
          <w:sz w:val="28"/>
          <w:szCs w:val="28"/>
        </w:rPr>
      </w:pPr>
      <w:r w:rsidRPr="001F7EE7">
        <w:rPr>
          <w:bCs/>
          <w:sz w:val="28"/>
          <w:szCs w:val="28"/>
        </w:rPr>
        <w:t xml:space="preserve">от _________ </w:t>
      </w:r>
      <w:r>
        <w:rPr>
          <w:bCs/>
          <w:sz w:val="28"/>
          <w:szCs w:val="28"/>
        </w:rPr>
        <w:t xml:space="preserve">                    </w:t>
      </w:r>
      <w:r w:rsidRPr="001F7EE7">
        <w:rPr>
          <w:bCs/>
          <w:sz w:val="28"/>
          <w:szCs w:val="28"/>
        </w:rPr>
        <w:t xml:space="preserve">                                                            № ___</w:t>
      </w:r>
    </w:p>
    <w:p w:rsidR="003E2422" w:rsidRDefault="003E2422" w:rsidP="00232A60">
      <w:pPr>
        <w:ind w:firstLine="709"/>
        <w:jc w:val="both"/>
        <w:rPr>
          <w:sz w:val="28"/>
          <w:szCs w:val="28"/>
        </w:rPr>
      </w:pPr>
    </w:p>
    <w:p w:rsidR="003E2422" w:rsidRDefault="003E2422" w:rsidP="00232A60">
      <w:pPr>
        <w:ind w:firstLine="709"/>
        <w:jc w:val="both"/>
        <w:rPr>
          <w:sz w:val="28"/>
          <w:szCs w:val="28"/>
        </w:rPr>
      </w:pPr>
    </w:p>
    <w:p w:rsidR="003E2422" w:rsidRDefault="003E2422" w:rsidP="00232A60">
      <w:pPr>
        <w:jc w:val="both"/>
        <w:rPr>
          <w:sz w:val="28"/>
          <w:szCs w:val="28"/>
        </w:rPr>
      </w:pPr>
      <w:r w:rsidRPr="003D1DF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3E2422" w:rsidRDefault="003E2422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ED076E" w:rsidRDefault="003E2422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076E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D076E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ED076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ED076E">
        <w:rPr>
          <w:sz w:val="28"/>
          <w:szCs w:val="28"/>
        </w:rPr>
        <w:t>1759</w:t>
      </w:r>
      <w:r>
        <w:rPr>
          <w:sz w:val="28"/>
          <w:szCs w:val="28"/>
        </w:rPr>
        <w:t xml:space="preserve"> «О</w:t>
      </w:r>
      <w:r w:rsidR="00ED076E">
        <w:rPr>
          <w:sz w:val="28"/>
          <w:szCs w:val="28"/>
        </w:rPr>
        <w:t xml:space="preserve">б утверждении </w:t>
      </w:r>
    </w:p>
    <w:p w:rsidR="00ED076E" w:rsidRDefault="003E2422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</w:t>
      </w:r>
      <w:r w:rsidR="00ED076E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</w:t>
      </w:r>
      <w:r w:rsidR="00ED076E">
        <w:rPr>
          <w:sz w:val="28"/>
          <w:szCs w:val="28"/>
        </w:rPr>
        <w:t xml:space="preserve"> субсидий на организацию </w:t>
      </w:r>
    </w:p>
    <w:p w:rsidR="00C503E6" w:rsidRDefault="00ED076E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проведение </w:t>
      </w:r>
      <w:r w:rsidR="003E2422">
        <w:rPr>
          <w:sz w:val="28"/>
          <w:szCs w:val="28"/>
        </w:rPr>
        <w:t>социально</w:t>
      </w:r>
      <w:r w:rsidR="00C503E6">
        <w:rPr>
          <w:sz w:val="28"/>
          <w:szCs w:val="28"/>
        </w:rPr>
        <w:t xml:space="preserve"> </w:t>
      </w:r>
      <w:proofErr w:type="gramStart"/>
      <w:r w:rsidR="003E2422">
        <w:rPr>
          <w:sz w:val="28"/>
          <w:szCs w:val="28"/>
        </w:rPr>
        <w:t>ориентированным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3E2422">
        <w:rPr>
          <w:sz w:val="28"/>
          <w:szCs w:val="28"/>
        </w:rPr>
        <w:t xml:space="preserve"> </w:t>
      </w:r>
    </w:p>
    <w:p w:rsidR="00ED076E" w:rsidRDefault="003E2422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некоммерческим</w:t>
      </w:r>
      <w:r w:rsidR="00ED076E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организациям</w:t>
      </w:r>
      <w:r w:rsidR="00ED076E">
        <w:rPr>
          <w:sz w:val="28"/>
          <w:szCs w:val="28"/>
        </w:rPr>
        <w:t xml:space="preserve">и социально </w:t>
      </w:r>
      <w:proofErr w:type="gramStart"/>
      <w:r w:rsidR="00ED076E">
        <w:rPr>
          <w:sz w:val="28"/>
          <w:szCs w:val="28"/>
        </w:rPr>
        <w:t>значимых</w:t>
      </w:r>
      <w:proofErr w:type="gramEnd"/>
      <w:r w:rsidR="00ED076E">
        <w:rPr>
          <w:sz w:val="28"/>
          <w:szCs w:val="28"/>
        </w:rPr>
        <w:t xml:space="preserve"> </w:t>
      </w:r>
    </w:p>
    <w:p w:rsidR="003E2422" w:rsidRDefault="00ED076E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мероприятий и (или) проектов</w:t>
      </w:r>
      <w:r w:rsidR="003E2422">
        <w:rPr>
          <w:sz w:val="28"/>
          <w:szCs w:val="28"/>
        </w:rPr>
        <w:t>»</w:t>
      </w:r>
    </w:p>
    <w:p w:rsidR="003E2422" w:rsidRDefault="003E2422" w:rsidP="00232A60">
      <w:pPr>
        <w:ind w:firstLine="709"/>
        <w:jc w:val="both"/>
        <w:rPr>
          <w:sz w:val="28"/>
          <w:szCs w:val="28"/>
        </w:rPr>
      </w:pPr>
    </w:p>
    <w:p w:rsidR="00232A60" w:rsidRDefault="00232A60" w:rsidP="00232A60">
      <w:pPr>
        <w:ind w:firstLine="709"/>
        <w:jc w:val="both"/>
        <w:rPr>
          <w:sz w:val="28"/>
          <w:szCs w:val="28"/>
        </w:rPr>
      </w:pPr>
    </w:p>
    <w:p w:rsidR="00DD7C72" w:rsidRDefault="00DD7C72" w:rsidP="00232A60">
      <w:pPr>
        <w:ind w:firstLine="709"/>
        <w:jc w:val="both"/>
        <w:rPr>
          <w:sz w:val="28"/>
          <w:szCs w:val="28"/>
        </w:rPr>
      </w:pPr>
      <w:r w:rsidRPr="00F26089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муниципальной программы «Социальная поддержка граждан города Ханты-Мансийска» на 2014-2018 годы, утвержденной постановлением Администрации города Ханты-Мансийска от 24.10.2013 №1368, руководствуясь статьями 71, 74 Устава города Ханты-Мансийска:</w:t>
      </w:r>
    </w:p>
    <w:p w:rsidR="00A55171" w:rsidRDefault="003E2422" w:rsidP="00405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</w:t>
      </w:r>
      <w:r w:rsidR="00A55171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A55171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A5517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Ханты-Мансийска от </w:t>
      </w:r>
      <w:r w:rsidR="00614591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61459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61459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14591">
        <w:rPr>
          <w:sz w:val="28"/>
          <w:szCs w:val="28"/>
        </w:rPr>
        <w:t>1759</w:t>
      </w:r>
      <w:r>
        <w:rPr>
          <w:sz w:val="28"/>
          <w:szCs w:val="28"/>
        </w:rPr>
        <w:t xml:space="preserve"> «</w:t>
      </w:r>
      <w:r w:rsidR="00614591">
        <w:rPr>
          <w:sz w:val="28"/>
          <w:szCs w:val="28"/>
        </w:rPr>
        <w:t>Об утверждении Порядка 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</w:t>
      </w:r>
      <w:r>
        <w:rPr>
          <w:sz w:val="28"/>
          <w:szCs w:val="28"/>
        </w:rPr>
        <w:t>»</w:t>
      </w:r>
      <w:r w:rsidR="00A55171">
        <w:rPr>
          <w:sz w:val="28"/>
          <w:szCs w:val="28"/>
        </w:rPr>
        <w:t xml:space="preserve"> изложив </w:t>
      </w:r>
      <w:r w:rsidR="00614591">
        <w:rPr>
          <w:sz w:val="28"/>
          <w:szCs w:val="28"/>
        </w:rPr>
        <w:t xml:space="preserve">абзац 3 </w:t>
      </w:r>
      <w:r w:rsidR="00A55171">
        <w:rPr>
          <w:sz w:val="28"/>
          <w:szCs w:val="28"/>
        </w:rPr>
        <w:t>пункт</w:t>
      </w:r>
      <w:r w:rsidR="00614591">
        <w:rPr>
          <w:sz w:val="28"/>
          <w:szCs w:val="28"/>
        </w:rPr>
        <w:t>а</w:t>
      </w:r>
      <w:r w:rsidR="00A55171">
        <w:rPr>
          <w:sz w:val="28"/>
          <w:szCs w:val="28"/>
        </w:rPr>
        <w:t xml:space="preserve"> </w:t>
      </w:r>
      <w:r w:rsidR="00614591">
        <w:rPr>
          <w:sz w:val="28"/>
          <w:szCs w:val="28"/>
        </w:rPr>
        <w:t>1.3</w:t>
      </w:r>
      <w:r w:rsidR="00A55171">
        <w:rPr>
          <w:sz w:val="28"/>
          <w:szCs w:val="28"/>
        </w:rPr>
        <w:t xml:space="preserve"> раздела </w:t>
      </w:r>
      <w:r w:rsidR="00614591">
        <w:rPr>
          <w:sz w:val="28"/>
          <w:szCs w:val="28"/>
        </w:rPr>
        <w:t>1</w:t>
      </w:r>
      <w:r w:rsidR="00A55171">
        <w:rPr>
          <w:sz w:val="28"/>
          <w:szCs w:val="28"/>
        </w:rPr>
        <w:t xml:space="preserve"> «</w:t>
      </w:r>
      <w:r w:rsidR="00B263AE">
        <w:rPr>
          <w:sz w:val="28"/>
          <w:szCs w:val="28"/>
        </w:rPr>
        <w:t>Общие положения</w:t>
      </w:r>
      <w:r w:rsidR="00A55171">
        <w:rPr>
          <w:sz w:val="28"/>
          <w:szCs w:val="28"/>
        </w:rPr>
        <w:t xml:space="preserve">» </w:t>
      </w:r>
      <w:r w:rsidR="00CA0246">
        <w:rPr>
          <w:sz w:val="28"/>
          <w:szCs w:val="28"/>
        </w:rPr>
        <w:t xml:space="preserve">в следующей редакции: </w:t>
      </w:r>
    </w:p>
    <w:p w:rsidR="00B263AE" w:rsidRDefault="00CA0246" w:rsidP="0023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осуществляющи</w:t>
      </w:r>
      <w:r w:rsidR="00B263AE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свою деятельность на территории города Ханты-Мансийска не менее одного года со дня государственной регистрации</w:t>
      </w:r>
      <w:r w:rsidR="00B263AE">
        <w:rPr>
          <w:sz w:val="28"/>
          <w:szCs w:val="28"/>
        </w:rPr>
        <w:t xml:space="preserve">;» </w:t>
      </w:r>
    </w:p>
    <w:p w:rsidR="003E2422" w:rsidRPr="000A6B8F" w:rsidRDefault="00232A60" w:rsidP="0023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422" w:rsidRPr="000A6B8F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3E2422" w:rsidRPr="000A6B8F" w:rsidRDefault="00232A60" w:rsidP="00232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2422" w:rsidRPr="000A6B8F">
        <w:rPr>
          <w:sz w:val="28"/>
          <w:szCs w:val="28"/>
        </w:rPr>
        <w:t>.</w:t>
      </w:r>
      <w:proofErr w:type="gramStart"/>
      <w:r w:rsidR="003E2422" w:rsidRPr="000A6B8F">
        <w:rPr>
          <w:sz w:val="28"/>
          <w:szCs w:val="28"/>
        </w:rPr>
        <w:t>Контроль за</w:t>
      </w:r>
      <w:proofErr w:type="gramEnd"/>
      <w:r w:rsidR="003E2422" w:rsidRPr="000A6B8F">
        <w:rPr>
          <w:sz w:val="28"/>
          <w:szCs w:val="28"/>
        </w:rPr>
        <w:t xml:space="preserve"> выполнением постановления возложить на заместителя Главы Администрации города Ханты-Мансийска Черкунову И.А.</w:t>
      </w:r>
    </w:p>
    <w:p w:rsidR="003E2422" w:rsidRDefault="003E2422" w:rsidP="00232A60">
      <w:pPr>
        <w:ind w:firstLine="709"/>
        <w:rPr>
          <w:sz w:val="28"/>
          <w:szCs w:val="28"/>
        </w:rPr>
      </w:pPr>
    </w:p>
    <w:p w:rsidR="003E2422" w:rsidRDefault="003E2422" w:rsidP="00232A60">
      <w:pPr>
        <w:ind w:firstLine="709"/>
        <w:rPr>
          <w:sz w:val="28"/>
          <w:szCs w:val="28"/>
        </w:rPr>
      </w:pPr>
    </w:p>
    <w:p w:rsidR="003E2422" w:rsidRDefault="003E2422" w:rsidP="00232A60">
      <w:pPr>
        <w:ind w:firstLine="709"/>
        <w:rPr>
          <w:sz w:val="28"/>
          <w:szCs w:val="28"/>
        </w:rPr>
      </w:pPr>
    </w:p>
    <w:p w:rsidR="003E2422" w:rsidRDefault="003E2422" w:rsidP="00232A60">
      <w:pPr>
        <w:ind w:firstLine="709"/>
        <w:rPr>
          <w:sz w:val="28"/>
          <w:szCs w:val="28"/>
        </w:rPr>
      </w:pPr>
    </w:p>
    <w:p w:rsidR="003E2422" w:rsidRDefault="003E2422" w:rsidP="002F7485">
      <w:pPr>
        <w:rPr>
          <w:sz w:val="28"/>
          <w:szCs w:val="28"/>
        </w:rPr>
      </w:pPr>
      <w:r w:rsidRPr="00BF5D9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F5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3E2422" w:rsidRDefault="003E2422" w:rsidP="002F7485">
      <w:pPr>
        <w:rPr>
          <w:sz w:val="28"/>
          <w:szCs w:val="28"/>
        </w:rPr>
      </w:pPr>
      <w:r w:rsidRPr="00BF5D99">
        <w:rPr>
          <w:sz w:val="28"/>
          <w:szCs w:val="28"/>
        </w:rPr>
        <w:t xml:space="preserve">города Ханты-Мансийска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  <w:r>
        <w:rPr>
          <w:sz w:val="28"/>
          <w:szCs w:val="28"/>
        </w:rPr>
        <w:t xml:space="preserve"> </w:t>
      </w:r>
    </w:p>
    <w:p w:rsidR="003E2422" w:rsidRDefault="003E2422" w:rsidP="00232A60">
      <w:pPr>
        <w:ind w:firstLine="709"/>
        <w:jc w:val="right"/>
        <w:rPr>
          <w:sz w:val="28"/>
          <w:szCs w:val="28"/>
        </w:rPr>
      </w:pPr>
    </w:p>
    <w:p w:rsidR="003E2422" w:rsidRDefault="003E2422" w:rsidP="00232A60">
      <w:pPr>
        <w:ind w:firstLine="709"/>
        <w:jc w:val="right"/>
        <w:rPr>
          <w:sz w:val="28"/>
          <w:szCs w:val="28"/>
        </w:rPr>
      </w:pPr>
    </w:p>
    <w:p w:rsidR="003E2422" w:rsidRDefault="003E2422" w:rsidP="00232A60">
      <w:pPr>
        <w:ind w:firstLine="709"/>
        <w:jc w:val="right"/>
        <w:rPr>
          <w:sz w:val="28"/>
          <w:szCs w:val="28"/>
        </w:rPr>
      </w:pPr>
    </w:p>
    <w:p w:rsidR="003E2422" w:rsidRDefault="003E2422" w:rsidP="00232A60">
      <w:pPr>
        <w:ind w:firstLine="709"/>
        <w:jc w:val="right"/>
        <w:rPr>
          <w:sz w:val="28"/>
          <w:szCs w:val="28"/>
        </w:rPr>
      </w:pPr>
    </w:p>
    <w:p w:rsidR="003E2422" w:rsidRDefault="003E2422" w:rsidP="00232A60">
      <w:pPr>
        <w:ind w:firstLine="709"/>
        <w:jc w:val="right"/>
        <w:rPr>
          <w:sz w:val="28"/>
          <w:szCs w:val="28"/>
        </w:rPr>
      </w:pPr>
    </w:p>
    <w:p w:rsidR="003E2422" w:rsidRDefault="003E2422" w:rsidP="003E2422">
      <w:pPr>
        <w:ind w:right="-155"/>
        <w:jc w:val="center"/>
        <w:rPr>
          <w:sz w:val="28"/>
          <w:szCs w:val="28"/>
        </w:rPr>
      </w:pPr>
      <w:bookmarkStart w:id="0" w:name="_GoBack"/>
      <w:bookmarkEnd w:id="0"/>
    </w:p>
    <w:sectPr w:rsidR="003E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30C"/>
    <w:multiLevelType w:val="hybridMultilevel"/>
    <w:tmpl w:val="9B66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EC"/>
    <w:rsid w:val="00170EB3"/>
    <w:rsid w:val="001C7190"/>
    <w:rsid w:val="00232A60"/>
    <w:rsid w:val="0026499C"/>
    <w:rsid w:val="002C1DD7"/>
    <w:rsid w:val="002F7485"/>
    <w:rsid w:val="0033492D"/>
    <w:rsid w:val="003C7233"/>
    <w:rsid w:val="003E2422"/>
    <w:rsid w:val="004055DE"/>
    <w:rsid w:val="00467FFE"/>
    <w:rsid w:val="004D1EE9"/>
    <w:rsid w:val="005066F3"/>
    <w:rsid w:val="005A45B9"/>
    <w:rsid w:val="00614591"/>
    <w:rsid w:val="00664077"/>
    <w:rsid w:val="00680EA0"/>
    <w:rsid w:val="00756F11"/>
    <w:rsid w:val="0078131B"/>
    <w:rsid w:val="007F51C9"/>
    <w:rsid w:val="00A55171"/>
    <w:rsid w:val="00AA227B"/>
    <w:rsid w:val="00B263AE"/>
    <w:rsid w:val="00B5731B"/>
    <w:rsid w:val="00BF57EC"/>
    <w:rsid w:val="00C503E6"/>
    <w:rsid w:val="00CA0246"/>
    <w:rsid w:val="00D44AAA"/>
    <w:rsid w:val="00DD7C72"/>
    <w:rsid w:val="00ED076E"/>
    <w:rsid w:val="00EE4E8B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E24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E2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51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2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E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E24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E2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51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2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E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Давыденко-Снегирева</dc:creator>
  <cp:keywords/>
  <dc:description/>
  <cp:lastModifiedBy>Ольга В. Давыденко-Снегирева</cp:lastModifiedBy>
  <cp:revision>20</cp:revision>
  <cp:lastPrinted>2015-06-02T11:13:00Z</cp:lastPrinted>
  <dcterms:created xsi:type="dcterms:W3CDTF">2015-05-29T12:07:00Z</dcterms:created>
  <dcterms:modified xsi:type="dcterms:W3CDTF">2015-06-04T04:34:00Z</dcterms:modified>
</cp:coreProperties>
</file>